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11/03/2024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para el concurso regular de Ayudante 1º,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Parcial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Strong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Strong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En el siguiente paso deberá adjuntar un UNICO archivo en formato .PDF con sus antecedentes.       Nombre el archivo de la siguiente manera: APELLIDO_NOMBRE_AY1D</w:t>
      </w:r>
      <w:r>
        <w:rPr>
          <w:rFonts w:ascii="Liberation Serif" w:hAnsi="Liberation Serif"/>
          <w:sz w:val="22"/>
          <w:szCs w:val="22"/>
        </w:rPr>
        <w:t>P</w:t>
      </w:r>
      <w:r>
        <w:rPr>
          <w:rFonts w:ascii="Liberation Serif" w:hAnsi="Liberation Serif"/>
          <w:sz w:val="22"/>
          <w:szCs w:val="22"/>
        </w:rPr>
        <w:t xml:space="preserve">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> 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Inscripciones: 11 al 22 de Marzo de 2024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Recusación de Jurados: 11 al 18 de Marzo de 2024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25/03/2024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25/03/24 al 01/04/2024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08/04/2024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LibreOffice/7.5.7.1$Linux_X86_64 LibreOffice_project/50$Build-1</Application>
  <AppVersion>15.0000</AppVersion>
  <Pages>2</Pages>
  <Words>486</Words>
  <Characters>3086</Characters>
  <CharactersWithSpaces>3571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2024-02-19T16:08:12Z</dcterms:modified>
  <cp:revision>7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